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500" w:rsidRPr="00304833" w:rsidRDefault="00A16500" w:rsidP="00DF0E5B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304833">
        <w:rPr>
          <w:rFonts w:ascii="Times New Roman" w:hAnsi="Times New Roman"/>
          <w:color w:val="000000"/>
          <w:sz w:val="24"/>
          <w:szCs w:val="24"/>
        </w:rPr>
        <w:t>АДМИНИСТРАЦИЯ  ГОРОДА  ЮГОРСКА                   В регистр</w:t>
      </w:r>
    </w:p>
    <w:p w:rsidR="00A16500" w:rsidRPr="00304833" w:rsidRDefault="00A16500" w:rsidP="00DF0E5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04833">
        <w:rPr>
          <w:rFonts w:ascii="Times New Roman" w:hAnsi="Times New Roman"/>
          <w:color w:val="000000"/>
          <w:sz w:val="24"/>
          <w:szCs w:val="24"/>
        </w:rPr>
        <w:t>Ханты – Мансийского  автономного   округа –  Югры</w:t>
      </w:r>
    </w:p>
    <w:p w:rsidR="00A16500" w:rsidRPr="00304833" w:rsidRDefault="00A16500" w:rsidP="00A16500">
      <w:pPr>
        <w:jc w:val="both"/>
        <w:rPr>
          <w:color w:val="000000"/>
          <w:sz w:val="24"/>
          <w:szCs w:val="24"/>
        </w:rPr>
      </w:pPr>
    </w:p>
    <w:p w:rsidR="00A16500" w:rsidRPr="00304833" w:rsidRDefault="00A16500" w:rsidP="00A16500">
      <w:pPr>
        <w:pStyle w:val="3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04833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</w:t>
      </w:r>
      <w:proofErr w:type="gramStart"/>
      <w:r w:rsidRPr="00304833">
        <w:rPr>
          <w:rFonts w:ascii="Times New Roman" w:hAnsi="Times New Roman"/>
          <w:b w:val="0"/>
          <w:color w:val="000000"/>
          <w:sz w:val="24"/>
          <w:szCs w:val="24"/>
        </w:rPr>
        <w:t>П</w:t>
      </w:r>
      <w:proofErr w:type="gramEnd"/>
      <w:r w:rsidRPr="00304833">
        <w:rPr>
          <w:rFonts w:ascii="Times New Roman" w:hAnsi="Times New Roman"/>
          <w:b w:val="0"/>
          <w:color w:val="000000"/>
          <w:sz w:val="24"/>
          <w:szCs w:val="24"/>
        </w:rPr>
        <w:t xml:space="preserve"> О С Т А Н О В Л Е Н И Е</w:t>
      </w:r>
    </w:p>
    <w:p w:rsidR="00A16500" w:rsidRPr="00304833" w:rsidRDefault="00A16500" w:rsidP="00A16500">
      <w:pPr>
        <w:jc w:val="both"/>
        <w:rPr>
          <w:color w:val="000000"/>
          <w:sz w:val="24"/>
          <w:szCs w:val="24"/>
        </w:rPr>
      </w:pPr>
    </w:p>
    <w:p w:rsidR="00A16500" w:rsidRDefault="00A16500" w:rsidP="00A16500">
      <w:pPr>
        <w:pStyle w:val="2"/>
        <w:rPr>
          <w:rFonts w:ascii="Times New Roman" w:hAnsi="Times New Roman"/>
          <w:b w:val="0"/>
          <w:color w:val="000000"/>
          <w:szCs w:val="24"/>
        </w:rPr>
      </w:pPr>
      <w:r w:rsidRPr="00304833">
        <w:rPr>
          <w:rFonts w:ascii="Times New Roman" w:hAnsi="Times New Roman"/>
          <w:b w:val="0"/>
          <w:color w:val="000000"/>
          <w:szCs w:val="24"/>
        </w:rPr>
        <w:t xml:space="preserve">от_____________                                                                                    №_____ 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внесении изменений в постановление</w:t>
      </w: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администрации города Югорска</w:t>
      </w: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30.08.2011 № 1817  </w:t>
      </w: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В соответствии с Законом Российской Федерации от 10.07.1992 № 3266-1 «Об образовании», Постановлением Правительства Российской Федерации от   12.09.2008 № 666 «Об утверждении Типового положения о дошкольном образовательном учреждении» внести  в постановление администрации города Югорска от 30.08.2011 № 1817  «Об утверждении Порядка осуществления функций и полномочий учредителя муниципальных учреждений» (далее – Постановление)  следующие изменения: </w:t>
      </w:r>
    </w:p>
    <w:p w:rsidR="00A16500" w:rsidRDefault="00A16500" w:rsidP="00A165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Пункт 5.1. раздела 5  приложения к Постановлению дополнить подпунктами 7-9 следующего содержания: </w:t>
      </w: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«7) устанавливает  плату, взимаемую с родителей (законных представителей)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содержание ребенка в  муниципальных образовательных учреждениях, реализующих основную общеобразовательную программу дошкольного образования, а также устанавливает  порядок расчета указанной платы; </w:t>
      </w: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8) устанавливает правила приема граждан  в муниципальные образовательные учреждения; </w:t>
      </w:r>
    </w:p>
    <w:p w:rsidR="00A16500" w:rsidRDefault="00A16500" w:rsidP="00A165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9) определяет  порядок комплектования муниципальных образовательных учреждений, реализующих основную общеобразовательную программу дошкольного образования». </w:t>
      </w:r>
    </w:p>
    <w:p w:rsidR="00A16500" w:rsidRPr="00304833" w:rsidRDefault="00A16500" w:rsidP="00A165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2.</w:t>
      </w:r>
      <w:r w:rsidRPr="008A7113">
        <w:rPr>
          <w:color w:val="000000"/>
          <w:sz w:val="24"/>
          <w:szCs w:val="24"/>
        </w:rPr>
        <w:t xml:space="preserve"> </w:t>
      </w:r>
      <w:hyperlink r:id="rId5" w:history="1">
        <w:r w:rsidRPr="00304833">
          <w:rPr>
            <w:rStyle w:val="a5"/>
            <w:b w:val="0"/>
            <w:color w:val="000000"/>
            <w:sz w:val="24"/>
            <w:szCs w:val="24"/>
          </w:rPr>
          <w:t>Опубликовать</w:t>
        </w:r>
      </w:hyperlink>
      <w:r w:rsidRPr="00304833">
        <w:rPr>
          <w:color w:val="000000"/>
          <w:sz w:val="24"/>
          <w:szCs w:val="24"/>
        </w:rPr>
        <w:t xml:space="preserve"> настоящее постановление в  газете "Югорский вестник" и разместить на </w:t>
      </w:r>
      <w:hyperlink r:id="rId6" w:history="1">
        <w:r w:rsidRPr="00304833">
          <w:rPr>
            <w:rStyle w:val="a5"/>
            <w:b w:val="0"/>
            <w:color w:val="000000"/>
            <w:sz w:val="24"/>
            <w:szCs w:val="24"/>
          </w:rPr>
          <w:t>официальном сайте</w:t>
        </w:r>
      </w:hyperlink>
      <w:r w:rsidRPr="00304833">
        <w:rPr>
          <w:color w:val="000000"/>
          <w:sz w:val="24"/>
          <w:szCs w:val="24"/>
        </w:rPr>
        <w:t xml:space="preserve"> города Югорска.</w:t>
      </w:r>
    </w:p>
    <w:p w:rsidR="00A16500" w:rsidRDefault="00A16500" w:rsidP="00A165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3</w:t>
      </w:r>
      <w:r w:rsidRPr="00304833">
        <w:rPr>
          <w:color w:val="000000"/>
          <w:sz w:val="24"/>
          <w:szCs w:val="24"/>
        </w:rPr>
        <w:t>. Настоящее постано</w:t>
      </w:r>
      <w:r>
        <w:rPr>
          <w:color w:val="000000"/>
          <w:sz w:val="24"/>
          <w:szCs w:val="24"/>
        </w:rPr>
        <w:t xml:space="preserve">вление вступает в силу после </w:t>
      </w:r>
      <w:r w:rsidRPr="00304833">
        <w:rPr>
          <w:color w:val="000000"/>
          <w:sz w:val="24"/>
          <w:szCs w:val="24"/>
        </w:rPr>
        <w:t xml:space="preserve"> </w:t>
      </w:r>
      <w:hyperlink r:id="rId7" w:history="1">
        <w:r w:rsidRPr="00304833">
          <w:rPr>
            <w:rStyle w:val="a5"/>
            <w:b w:val="0"/>
            <w:color w:val="000000"/>
            <w:sz w:val="24"/>
            <w:szCs w:val="24"/>
          </w:rPr>
          <w:t>официального опубликования</w:t>
        </w:r>
      </w:hyperlink>
      <w:r>
        <w:rPr>
          <w:color w:val="000000"/>
          <w:sz w:val="24"/>
          <w:szCs w:val="24"/>
        </w:rPr>
        <w:t xml:space="preserve"> в газете «Югорский вестник».</w:t>
      </w:r>
    </w:p>
    <w:p w:rsidR="00A16500" w:rsidRPr="00304833" w:rsidRDefault="00A16500" w:rsidP="00A16500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313"/>
        <w:gridCol w:w="3150"/>
      </w:tblGrid>
      <w:tr w:rsidR="00A16500" w:rsidRPr="00304833" w:rsidTr="001064B8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00" w:rsidRPr="00304833" w:rsidRDefault="00A16500" w:rsidP="001064B8">
            <w:pPr>
              <w:pStyle w:val="a7"/>
              <w:rPr>
                <w:rFonts w:ascii="Times New Roman" w:hAnsi="Times New Roman" w:cs="Times New Roman"/>
                <w:b/>
                <w:color w:val="000000"/>
              </w:rPr>
            </w:pPr>
            <w:r w:rsidRPr="00304833">
              <w:rPr>
                <w:rFonts w:ascii="Times New Roman" w:hAnsi="Times New Roman" w:cs="Times New Roman"/>
                <w:b/>
                <w:color w:val="000000"/>
              </w:rPr>
              <w:t>Глава администрации города Югорска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00" w:rsidRPr="00304833" w:rsidRDefault="00A16500" w:rsidP="001064B8">
            <w:pPr>
              <w:pStyle w:val="a6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04833">
              <w:rPr>
                <w:rFonts w:ascii="Times New Roman" w:hAnsi="Times New Roman" w:cs="Times New Roman"/>
                <w:b/>
                <w:color w:val="000000"/>
              </w:rPr>
              <w:t xml:space="preserve">М.И. </w:t>
            </w:r>
            <w:proofErr w:type="spellStart"/>
            <w:r w:rsidRPr="00304833">
              <w:rPr>
                <w:rFonts w:ascii="Times New Roman" w:hAnsi="Times New Roman" w:cs="Times New Roman"/>
                <w:b/>
                <w:color w:val="000000"/>
              </w:rPr>
              <w:t>Бодак</w:t>
            </w:r>
            <w:proofErr w:type="spellEnd"/>
          </w:p>
        </w:tc>
      </w:tr>
    </w:tbl>
    <w:p w:rsidR="008B7D15" w:rsidRDefault="00AE4880" w:rsidP="00AE4880">
      <w:r w:rsidRPr="005E407B">
        <w:rPr>
          <w:b/>
          <w:sz w:val="24"/>
          <w:szCs w:val="24"/>
        </w:rPr>
        <w:t xml:space="preserve">                                                                    </w:t>
      </w:r>
    </w:p>
    <w:sectPr w:rsidR="008B7D15" w:rsidSect="008B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one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306E0"/>
    <w:multiLevelType w:val="hybridMultilevel"/>
    <w:tmpl w:val="D4C8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880"/>
    <w:rsid w:val="00215EC1"/>
    <w:rsid w:val="00800D1F"/>
    <w:rsid w:val="008B7D15"/>
    <w:rsid w:val="00965E40"/>
    <w:rsid w:val="00A16500"/>
    <w:rsid w:val="00AE4880"/>
    <w:rsid w:val="00C255C0"/>
    <w:rsid w:val="00CB1B16"/>
    <w:rsid w:val="00D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15"/>
  </w:style>
  <w:style w:type="paragraph" w:styleId="2">
    <w:name w:val="heading 2"/>
    <w:basedOn w:val="a"/>
    <w:next w:val="a"/>
    <w:link w:val="20"/>
    <w:qFormat/>
    <w:rsid w:val="00AE4880"/>
    <w:pPr>
      <w:keepNext/>
      <w:spacing w:after="0" w:line="240" w:lineRule="auto"/>
      <w:jc w:val="both"/>
      <w:outlineLvl w:val="1"/>
    </w:pPr>
    <w:rPr>
      <w:rFonts w:ascii="Coronet" w:eastAsia="Times New Roman" w:hAnsi="Coronet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AE4880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880"/>
    <w:rPr>
      <w:rFonts w:ascii="Coronet" w:eastAsia="Times New Roman" w:hAnsi="Coronet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AE4880"/>
    <w:rPr>
      <w:rFonts w:ascii="Garamond" w:eastAsia="Times New Roman" w:hAnsi="Garamond" w:cs="Times New Roman"/>
      <w:b/>
      <w:sz w:val="40"/>
      <w:szCs w:val="20"/>
    </w:rPr>
  </w:style>
  <w:style w:type="paragraph" w:styleId="a3">
    <w:name w:val="Title"/>
    <w:basedOn w:val="a"/>
    <w:link w:val="a4"/>
    <w:qFormat/>
    <w:rsid w:val="00AE4880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AE4880"/>
    <w:rPr>
      <w:rFonts w:ascii="Coronet" w:eastAsia="Times New Roman" w:hAnsi="Coronet" w:cs="Times New Roman"/>
      <w:sz w:val="32"/>
      <w:szCs w:val="20"/>
    </w:rPr>
  </w:style>
  <w:style w:type="character" w:customStyle="1" w:styleId="a5">
    <w:name w:val="Гипертекстовая ссылка"/>
    <w:basedOn w:val="a0"/>
    <w:uiPriority w:val="99"/>
    <w:rsid w:val="00A16500"/>
    <w:rPr>
      <w:b/>
      <w:bCs/>
      <w:color w:val="008000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A1650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A16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912139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9009202.7" TargetMode="External"/><Relationship Id="rId5" Type="http://schemas.openxmlformats.org/officeDocument/2006/relationships/hyperlink" Target="garantF1://29121392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Maslukova_N</dc:creator>
  <cp:keywords/>
  <dc:description/>
  <cp:lastModifiedBy>Горячева О.А.</cp:lastModifiedBy>
  <cp:revision>8</cp:revision>
  <dcterms:created xsi:type="dcterms:W3CDTF">2011-09-30T08:38:00Z</dcterms:created>
  <dcterms:modified xsi:type="dcterms:W3CDTF">2011-10-04T12:00:00Z</dcterms:modified>
</cp:coreProperties>
</file>